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3158" w14:textId="30CC0B54" w:rsidR="00C76786" w:rsidRPr="00C76786" w:rsidRDefault="00C76786">
      <w:pPr>
        <w:rPr>
          <w:b/>
          <w:sz w:val="10"/>
          <w:szCs w:val="10"/>
        </w:rPr>
      </w:pPr>
      <w:r w:rsidRPr="00C76786">
        <w:rPr>
          <w:b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0E513A24" wp14:editId="751344D0">
            <wp:simplePos x="0" y="0"/>
            <wp:positionH relativeFrom="column">
              <wp:posOffset>-109855</wp:posOffset>
            </wp:positionH>
            <wp:positionV relativeFrom="paragraph">
              <wp:posOffset>0</wp:posOffset>
            </wp:positionV>
            <wp:extent cx="1950085" cy="672465"/>
            <wp:effectExtent l="0" t="0" r="0" b="0"/>
            <wp:wrapSquare wrapText="bothSides"/>
            <wp:docPr id="1349076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60F9D" w14:textId="0E6A68A3" w:rsidR="00C76786" w:rsidRDefault="00597A8D" w:rsidP="00C76786">
      <w:pPr>
        <w:jc w:val="center"/>
        <w:rPr>
          <w:b/>
          <w:sz w:val="28"/>
          <w:szCs w:val="28"/>
        </w:rPr>
      </w:pPr>
      <w:r w:rsidRPr="00C76786">
        <w:rPr>
          <w:b/>
          <w:sz w:val="28"/>
          <w:szCs w:val="28"/>
        </w:rPr>
        <w:t>2025-2028</w:t>
      </w:r>
    </w:p>
    <w:p w14:paraId="022F115A" w14:textId="413E815C" w:rsidR="00C76786" w:rsidRDefault="00A27448" w:rsidP="00C76786">
      <w:pPr>
        <w:jc w:val="center"/>
        <w:rPr>
          <w:b/>
          <w:sz w:val="28"/>
          <w:szCs w:val="28"/>
        </w:rPr>
      </w:pPr>
      <w:r w:rsidRPr="00C76786">
        <w:rPr>
          <w:b/>
          <w:sz w:val="28"/>
          <w:szCs w:val="28"/>
        </w:rPr>
        <w:t>Community Investment</w:t>
      </w:r>
      <w:r w:rsidR="008F0FCA" w:rsidRPr="00C76786">
        <w:rPr>
          <w:b/>
          <w:sz w:val="28"/>
          <w:szCs w:val="28"/>
        </w:rPr>
        <w:t xml:space="preserve"> Grant </w:t>
      </w:r>
    </w:p>
    <w:p w14:paraId="3B434189" w14:textId="39F307CF" w:rsidR="00C26F2D" w:rsidRPr="00C92583" w:rsidRDefault="00E67133" w:rsidP="00C92583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Review Criteria </w:t>
      </w:r>
    </w:p>
    <w:p w14:paraId="4F830597" w14:textId="77777777" w:rsidR="00C92583" w:rsidRPr="00C92583" w:rsidRDefault="00C92583">
      <w:pPr>
        <w:rPr>
          <w:b/>
          <w:bCs/>
          <w:color w:val="F57814" w:themeColor="accent2"/>
          <w:sz w:val="20"/>
          <w:szCs w:val="20"/>
          <w:u w:val="single"/>
        </w:rPr>
      </w:pPr>
    </w:p>
    <w:p w14:paraId="55891844" w14:textId="5A5A267A" w:rsidR="00225466" w:rsidRPr="00993FCF" w:rsidRDefault="00225466">
      <w:pPr>
        <w:rPr>
          <w:b/>
          <w:bCs/>
          <w:color w:val="F57814" w:themeColor="accent2"/>
          <w:sz w:val="24"/>
          <w:szCs w:val="24"/>
          <w:u w:val="single"/>
        </w:rPr>
      </w:pPr>
      <w:r w:rsidRPr="00993FCF">
        <w:rPr>
          <w:b/>
          <w:bCs/>
          <w:color w:val="F57814" w:themeColor="accent2"/>
          <w:sz w:val="24"/>
          <w:szCs w:val="24"/>
          <w:u w:val="single"/>
        </w:rPr>
        <w:t xml:space="preserve">Section 1 | Organization Overview | </w:t>
      </w:r>
      <w:r w:rsidR="00C87C52" w:rsidRPr="00993FCF">
        <w:rPr>
          <w:b/>
          <w:bCs/>
          <w:color w:val="F57814" w:themeColor="accent2"/>
          <w:sz w:val="24"/>
          <w:szCs w:val="24"/>
          <w:u w:val="single"/>
        </w:rPr>
        <w:t>15</w:t>
      </w:r>
      <w:r w:rsidRPr="00993FCF">
        <w:rPr>
          <w:b/>
          <w:bCs/>
          <w:color w:val="F57814" w:themeColor="accent2"/>
          <w:sz w:val="24"/>
          <w:szCs w:val="24"/>
          <w:u w:val="single"/>
        </w:rPr>
        <w:t xml:space="preserve"> total </w:t>
      </w:r>
      <w:r w:rsidR="00786400" w:rsidRPr="00993FCF">
        <w:rPr>
          <w:b/>
          <w:bCs/>
          <w:color w:val="F57814" w:themeColor="accent2"/>
          <w:sz w:val="24"/>
          <w:szCs w:val="24"/>
          <w:u w:val="single"/>
        </w:rPr>
        <w:t xml:space="preserve">section </w:t>
      </w:r>
      <w:r w:rsidRPr="00993FCF">
        <w:rPr>
          <w:b/>
          <w:bCs/>
          <w:color w:val="F57814" w:themeColor="accent2"/>
          <w:sz w:val="24"/>
          <w:szCs w:val="24"/>
          <w:u w:val="single"/>
        </w:rPr>
        <w:t>points possible</w:t>
      </w:r>
    </w:p>
    <w:p w14:paraId="0774DC3F" w14:textId="093BF103" w:rsidR="00225466" w:rsidRPr="00C76786" w:rsidRDefault="00BB6356" w:rsidP="009F67B6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The purpose of this section is to get to know the </w:t>
      </w:r>
      <w:r w:rsidR="00CE45BE">
        <w:rPr>
          <w:sz w:val="24"/>
          <w:szCs w:val="24"/>
        </w:rPr>
        <w:t>applying organization</w:t>
      </w:r>
      <w:r>
        <w:rPr>
          <w:sz w:val="24"/>
          <w:szCs w:val="24"/>
        </w:rPr>
        <w:t>, how the</w:t>
      </w:r>
      <w:r w:rsidR="00CE45BE">
        <w:rPr>
          <w:sz w:val="24"/>
          <w:szCs w:val="24"/>
        </w:rPr>
        <w:t>y work</w:t>
      </w:r>
      <w:r w:rsidR="009F67B6">
        <w:rPr>
          <w:sz w:val="24"/>
          <w:szCs w:val="24"/>
        </w:rPr>
        <w:t xml:space="preserve"> </w:t>
      </w:r>
      <w:r w:rsidR="006C2BA9">
        <w:rPr>
          <w:sz w:val="24"/>
          <w:szCs w:val="24"/>
        </w:rPr>
        <w:t xml:space="preserve">to promote long-term success and </w:t>
      </w:r>
      <w:r w:rsidR="0079547A">
        <w:rPr>
          <w:sz w:val="24"/>
          <w:szCs w:val="24"/>
        </w:rPr>
        <w:t xml:space="preserve">that they acknowledge </w:t>
      </w:r>
      <w:r w:rsidR="00A9128E">
        <w:rPr>
          <w:sz w:val="24"/>
          <w:szCs w:val="24"/>
        </w:rPr>
        <w:t xml:space="preserve">and accept </w:t>
      </w:r>
      <w:r w:rsidR="00F93B95">
        <w:rPr>
          <w:sz w:val="24"/>
          <w:szCs w:val="24"/>
        </w:rPr>
        <w:t>funding expectations.</w:t>
      </w:r>
      <w:r w:rsidR="009F67B6">
        <w:rPr>
          <w:sz w:val="24"/>
          <w:szCs w:val="24"/>
        </w:rPr>
        <w:t xml:space="preserve"> </w:t>
      </w:r>
    </w:p>
    <w:p w14:paraId="293213D0" w14:textId="77777777" w:rsidR="00225466" w:rsidRPr="002D5951" w:rsidRDefault="002200B4" w:rsidP="002200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2D5951">
        <w:rPr>
          <w:b/>
          <w:bCs/>
          <w:color w:val="539ED0" w:themeColor="accent1"/>
          <w:sz w:val="24"/>
          <w:szCs w:val="24"/>
          <w:u w:val="single"/>
        </w:rPr>
        <w:t>Agency Overview – 5 points</w:t>
      </w:r>
    </w:p>
    <w:p w14:paraId="012ECB83" w14:textId="2D39124E" w:rsidR="002200B4" w:rsidRPr="00C76786" w:rsidRDefault="002200B4" w:rsidP="002200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786">
        <w:rPr>
          <w:sz w:val="24"/>
          <w:szCs w:val="24"/>
        </w:rPr>
        <w:t>Did the overview provide you with an ability to understand the organization</w:t>
      </w:r>
      <w:r w:rsidR="00722407" w:rsidRPr="00C76786">
        <w:rPr>
          <w:sz w:val="24"/>
          <w:szCs w:val="24"/>
        </w:rPr>
        <w:t>’</w:t>
      </w:r>
      <w:r w:rsidRPr="00C76786">
        <w:rPr>
          <w:sz w:val="24"/>
          <w:szCs w:val="24"/>
        </w:rPr>
        <w:t>s history, mission, and programs?</w:t>
      </w:r>
    </w:p>
    <w:p w14:paraId="7B4215DC" w14:textId="71F2B41B" w:rsidR="002200B4" w:rsidRDefault="002200B4" w:rsidP="002200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786">
        <w:rPr>
          <w:sz w:val="24"/>
          <w:szCs w:val="24"/>
        </w:rPr>
        <w:t>Was the overview clearly written</w:t>
      </w:r>
      <w:r w:rsidR="00C92583">
        <w:rPr>
          <w:sz w:val="24"/>
          <w:szCs w:val="24"/>
        </w:rPr>
        <w:t>?</w:t>
      </w:r>
    </w:p>
    <w:p w14:paraId="6A8E1401" w14:textId="77777777" w:rsidR="00C92583" w:rsidRPr="00C92583" w:rsidRDefault="00C92583" w:rsidP="00C92583">
      <w:pPr>
        <w:pStyle w:val="ListParagraph"/>
        <w:ind w:left="1440"/>
        <w:rPr>
          <w:sz w:val="20"/>
          <w:szCs w:val="20"/>
        </w:rPr>
      </w:pPr>
    </w:p>
    <w:p w14:paraId="79602A0E" w14:textId="46A65E4A" w:rsidR="00722407" w:rsidRPr="002D5951" w:rsidRDefault="002200B4" w:rsidP="005E4CD2">
      <w:pPr>
        <w:pStyle w:val="ListParagraph"/>
        <w:numPr>
          <w:ilvl w:val="0"/>
          <w:numId w:val="1"/>
        </w:numPr>
        <w:rPr>
          <w:b/>
          <w:bCs/>
          <w:color w:val="539ED0" w:themeColor="accent1"/>
          <w:sz w:val="24"/>
          <w:szCs w:val="24"/>
        </w:rPr>
      </w:pPr>
      <w:r w:rsidRPr="002D5951">
        <w:rPr>
          <w:b/>
          <w:bCs/>
          <w:color w:val="539ED0" w:themeColor="accent1"/>
          <w:sz w:val="24"/>
          <w:szCs w:val="24"/>
          <w:u w:val="single"/>
        </w:rPr>
        <w:t xml:space="preserve">Partner Expectations </w:t>
      </w:r>
      <w:r w:rsidR="0056379B" w:rsidRPr="002D5951">
        <w:rPr>
          <w:b/>
          <w:bCs/>
          <w:color w:val="539ED0" w:themeColor="accent1"/>
          <w:sz w:val="24"/>
          <w:szCs w:val="24"/>
          <w:u w:val="single"/>
        </w:rPr>
        <w:t>– 10 points</w:t>
      </w:r>
    </w:p>
    <w:p w14:paraId="6D7B84C9" w14:textId="6964983B" w:rsidR="00C26F2D" w:rsidRPr="002D5951" w:rsidRDefault="00C26F2D" w:rsidP="005E4CD2">
      <w:pPr>
        <w:pStyle w:val="ListParagraph"/>
        <w:numPr>
          <w:ilvl w:val="0"/>
          <w:numId w:val="1"/>
        </w:numPr>
        <w:rPr>
          <w:b/>
          <w:bCs/>
          <w:i/>
          <w:color w:val="539ED0" w:themeColor="accent1"/>
          <w:sz w:val="24"/>
          <w:szCs w:val="24"/>
        </w:rPr>
      </w:pPr>
      <w:r w:rsidRPr="002D5951">
        <w:rPr>
          <w:b/>
          <w:bCs/>
          <w:color w:val="539ED0" w:themeColor="accent1"/>
          <w:sz w:val="24"/>
          <w:szCs w:val="24"/>
        </w:rPr>
        <w:t xml:space="preserve">    </w:t>
      </w:r>
      <w:r w:rsidR="006B3F1E" w:rsidRPr="002D5951">
        <w:rPr>
          <w:b/>
          <w:bCs/>
          <w:i/>
          <w:iCs/>
          <w:color w:val="539ED0" w:themeColor="accent1"/>
          <w:sz w:val="24"/>
          <w:szCs w:val="24"/>
        </w:rPr>
        <w:t>2.A</w:t>
      </w:r>
      <w:r w:rsidR="006B3F1E" w:rsidRPr="002D5951">
        <w:rPr>
          <w:b/>
          <w:bCs/>
          <w:color w:val="539ED0" w:themeColor="accent1"/>
          <w:sz w:val="24"/>
          <w:szCs w:val="24"/>
        </w:rPr>
        <w:t xml:space="preserve"> </w:t>
      </w:r>
      <w:r w:rsidRPr="002D5951">
        <w:rPr>
          <w:b/>
          <w:bCs/>
          <w:i/>
          <w:color w:val="539ED0" w:themeColor="accent1"/>
          <w:sz w:val="24"/>
          <w:szCs w:val="24"/>
        </w:rPr>
        <w:t>Values – 5 points</w:t>
      </w:r>
    </w:p>
    <w:p w14:paraId="050A18E3" w14:textId="581A1550" w:rsidR="002200B4" w:rsidRPr="00C76786" w:rsidRDefault="002200B4" w:rsidP="002200B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76786">
        <w:rPr>
          <w:sz w:val="24"/>
          <w:szCs w:val="24"/>
        </w:rPr>
        <w:t>Did the organization clear</w:t>
      </w:r>
      <w:r w:rsidR="00F817E7">
        <w:rPr>
          <w:sz w:val="24"/>
          <w:szCs w:val="24"/>
        </w:rPr>
        <w:t>ly</w:t>
      </w:r>
      <w:r w:rsidRPr="00C76786">
        <w:rPr>
          <w:sz w:val="24"/>
          <w:szCs w:val="24"/>
        </w:rPr>
        <w:t xml:space="preserve"> stat</w:t>
      </w:r>
      <w:r w:rsidR="00F817E7">
        <w:rPr>
          <w:sz w:val="24"/>
          <w:szCs w:val="24"/>
        </w:rPr>
        <w:t>e</w:t>
      </w:r>
      <w:r w:rsidRPr="00C76786">
        <w:rPr>
          <w:sz w:val="24"/>
          <w:szCs w:val="24"/>
        </w:rPr>
        <w:t xml:space="preserve"> </w:t>
      </w:r>
      <w:r w:rsidR="00F817E7">
        <w:rPr>
          <w:sz w:val="24"/>
          <w:szCs w:val="24"/>
        </w:rPr>
        <w:t>their values including collaboration, reducing duplication and preventing root causes of issues</w:t>
      </w:r>
      <w:r w:rsidRPr="00C76786">
        <w:rPr>
          <w:sz w:val="24"/>
          <w:szCs w:val="24"/>
        </w:rPr>
        <w:t>?</w:t>
      </w:r>
    </w:p>
    <w:p w14:paraId="4A20514D" w14:textId="01033C2F" w:rsidR="001E69B1" w:rsidRPr="00C92583" w:rsidRDefault="009B6F08" w:rsidP="00C9258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76786">
        <w:rPr>
          <w:sz w:val="24"/>
          <w:szCs w:val="24"/>
        </w:rPr>
        <w:t>Does the collaboration stated seem significant</w:t>
      </w:r>
      <w:r w:rsidR="005E4CD2" w:rsidRPr="00C76786">
        <w:rPr>
          <w:sz w:val="24"/>
          <w:szCs w:val="24"/>
        </w:rPr>
        <w:t>?</w:t>
      </w:r>
    </w:p>
    <w:p w14:paraId="40025D2A" w14:textId="2D1C416C" w:rsidR="006D605E" w:rsidRPr="00C76786" w:rsidRDefault="006D605E" w:rsidP="006D605E">
      <w:pPr>
        <w:ind w:left="990" w:hanging="630"/>
        <w:rPr>
          <w:sz w:val="24"/>
          <w:szCs w:val="24"/>
        </w:rPr>
      </w:pPr>
      <w:r w:rsidRPr="002D5951">
        <w:rPr>
          <w:color w:val="539ED0" w:themeColor="accent1"/>
          <w:sz w:val="24"/>
          <w:szCs w:val="24"/>
        </w:rPr>
        <w:t xml:space="preserve">- </w:t>
      </w:r>
      <w:r w:rsidRPr="002D5951">
        <w:rPr>
          <w:color w:val="539ED0" w:themeColor="accent1"/>
          <w:sz w:val="24"/>
          <w:szCs w:val="24"/>
        </w:rPr>
        <w:tab/>
      </w:r>
      <w:proofErr w:type="gramStart"/>
      <w:r w:rsidR="001B3843" w:rsidRPr="002D5951">
        <w:rPr>
          <w:b/>
          <w:bCs/>
          <w:i/>
          <w:iCs/>
          <w:color w:val="539ED0" w:themeColor="accent1"/>
          <w:sz w:val="24"/>
          <w:szCs w:val="24"/>
        </w:rPr>
        <w:t>2.B</w:t>
      </w:r>
      <w:proofErr w:type="gramEnd"/>
      <w:r w:rsidR="001B3843" w:rsidRPr="002D5951">
        <w:rPr>
          <w:b/>
          <w:bCs/>
          <w:color w:val="539ED0" w:themeColor="accent1"/>
          <w:sz w:val="24"/>
          <w:szCs w:val="24"/>
        </w:rPr>
        <w:t xml:space="preserve"> </w:t>
      </w:r>
      <w:r w:rsidRPr="002D5951">
        <w:rPr>
          <w:b/>
          <w:bCs/>
          <w:i/>
          <w:color w:val="539ED0" w:themeColor="accent1"/>
          <w:sz w:val="24"/>
          <w:szCs w:val="24"/>
        </w:rPr>
        <w:t xml:space="preserve">DEI Commitment – </w:t>
      </w:r>
      <w:r w:rsidR="001B3843" w:rsidRPr="002D5951">
        <w:rPr>
          <w:b/>
          <w:bCs/>
          <w:i/>
          <w:color w:val="539ED0" w:themeColor="accent1"/>
          <w:sz w:val="24"/>
          <w:szCs w:val="24"/>
        </w:rPr>
        <w:t>3</w:t>
      </w:r>
      <w:r w:rsidRPr="002D5951">
        <w:rPr>
          <w:b/>
          <w:bCs/>
          <w:i/>
          <w:color w:val="539ED0" w:themeColor="accent1"/>
          <w:sz w:val="24"/>
          <w:szCs w:val="24"/>
        </w:rPr>
        <w:t xml:space="preserve"> points</w:t>
      </w:r>
    </w:p>
    <w:p w14:paraId="61FD3D95" w14:textId="4B3062A8" w:rsidR="006D605E" w:rsidRPr="00C76786" w:rsidRDefault="006D605E" w:rsidP="006D605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76786">
        <w:rPr>
          <w:sz w:val="24"/>
          <w:szCs w:val="24"/>
        </w:rPr>
        <w:t>Did the organization show how they work to promote and advance equity in Yellowstone County?</w:t>
      </w:r>
    </w:p>
    <w:p w14:paraId="6B732850" w14:textId="353B95D8" w:rsidR="006D605E" w:rsidRPr="002D5951" w:rsidRDefault="525CE5F6" w:rsidP="525CE5F6">
      <w:pPr>
        <w:pStyle w:val="ListParagraph"/>
        <w:numPr>
          <w:ilvl w:val="0"/>
          <w:numId w:val="6"/>
        </w:numPr>
        <w:ind w:left="990" w:hanging="720"/>
        <w:rPr>
          <w:b/>
          <w:bCs/>
          <w:i/>
          <w:iCs/>
          <w:color w:val="539ED0" w:themeColor="accent1"/>
          <w:sz w:val="24"/>
          <w:szCs w:val="24"/>
        </w:rPr>
      </w:pPr>
      <w:r w:rsidRPr="525CE5F6">
        <w:rPr>
          <w:b/>
          <w:bCs/>
          <w:i/>
          <w:iCs/>
          <w:color w:val="539ED0" w:themeColor="accent1"/>
          <w:sz w:val="24"/>
          <w:szCs w:val="24"/>
        </w:rPr>
        <w:t>2.C Further Expectations -2 points</w:t>
      </w:r>
    </w:p>
    <w:p w14:paraId="1BEA0E94" w14:textId="2F347B59" w:rsidR="005F2F0F" w:rsidRPr="00C76786" w:rsidRDefault="005F2F0F" w:rsidP="005F2F0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C76786">
        <w:rPr>
          <w:sz w:val="24"/>
          <w:szCs w:val="24"/>
        </w:rPr>
        <w:t xml:space="preserve">Did the organization </w:t>
      </w:r>
      <w:r>
        <w:rPr>
          <w:sz w:val="24"/>
          <w:szCs w:val="24"/>
        </w:rPr>
        <w:t xml:space="preserve">verify the acceptance of </w:t>
      </w:r>
      <w:r w:rsidR="00B24604">
        <w:rPr>
          <w:sz w:val="24"/>
          <w:szCs w:val="24"/>
        </w:rPr>
        <w:t>all</w:t>
      </w:r>
      <w:r>
        <w:rPr>
          <w:sz w:val="24"/>
          <w:szCs w:val="24"/>
        </w:rPr>
        <w:t xml:space="preserve"> the </w:t>
      </w:r>
      <w:r w:rsidR="000A302E">
        <w:rPr>
          <w:sz w:val="24"/>
          <w:szCs w:val="24"/>
        </w:rPr>
        <w:t xml:space="preserve">funded agency </w:t>
      </w:r>
      <w:r w:rsidR="00B24604">
        <w:rPr>
          <w:sz w:val="24"/>
          <w:szCs w:val="24"/>
        </w:rPr>
        <w:t>expectations</w:t>
      </w:r>
      <w:r w:rsidRPr="00C76786">
        <w:rPr>
          <w:sz w:val="24"/>
          <w:szCs w:val="24"/>
        </w:rPr>
        <w:t>?</w:t>
      </w:r>
    </w:p>
    <w:p w14:paraId="4FF9902F" w14:textId="77777777" w:rsidR="00C92583" w:rsidRPr="00C92583" w:rsidRDefault="00C92583" w:rsidP="00786400">
      <w:pPr>
        <w:rPr>
          <w:sz w:val="10"/>
          <w:szCs w:val="10"/>
        </w:rPr>
      </w:pPr>
    </w:p>
    <w:p w14:paraId="17148DA3" w14:textId="77777777" w:rsidR="005F0CCD" w:rsidRPr="00C92583" w:rsidRDefault="005F0CCD" w:rsidP="00786400">
      <w:pPr>
        <w:rPr>
          <w:sz w:val="20"/>
          <w:szCs w:val="20"/>
        </w:rPr>
      </w:pPr>
    </w:p>
    <w:p w14:paraId="0A8A72B8" w14:textId="115E5BBC" w:rsidR="00786400" w:rsidRPr="00F246B2" w:rsidRDefault="00786400" w:rsidP="00786400">
      <w:pPr>
        <w:rPr>
          <w:b/>
          <w:bCs/>
          <w:color w:val="F57814" w:themeColor="accent2"/>
          <w:sz w:val="24"/>
          <w:szCs w:val="24"/>
          <w:u w:val="single"/>
        </w:rPr>
      </w:pPr>
      <w:r w:rsidRPr="00F246B2">
        <w:rPr>
          <w:b/>
          <w:bCs/>
          <w:color w:val="F57814" w:themeColor="accent2"/>
          <w:sz w:val="24"/>
          <w:szCs w:val="24"/>
          <w:u w:val="single"/>
        </w:rPr>
        <w:t xml:space="preserve">Section 2 | </w:t>
      </w:r>
      <w:r w:rsidR="00834FF7" w:rsidRPr="00F246B2">
        <w:rPr>
          <w:b/>
          <w:bCs/>
          <w:color w:val="F57814" w:themeColor="accent2"/>
          <w:sz w:val="24"/>
          <w:szCs w:val="24"/>
          <w:u w:val="single"/>
        </w:rPr>
        <w:t>Activities</w:t>
      </w:r>
      <w:r w:rsidRPr="00F246B2">
        <w:rPr>
          <w:b/>
          <w:bCs/>
          <w:color w:val="F57814" w:themeColor="accent2"/>
          <w:sz w:val="24"/>
          <w:szCs w:val="24"/>
          <w:u w:val="single"/>
        </w:rPr>
        <w:t xml:space="preserve"> | </w:t>
      </w:r>
      <w:r w:rsidR="00C271BB" w:rsidRPr="00F246B2">
        <w:rPr>
          <w:b/>
          <w:bCs/>
          <w:color w:val="F57814" w:themeColor="accent2"/>
          <w:sz w:val="24"/>
          <w:szCs w:val="24"/>
          <w:u w:val="single"/>
        </w:rPr>
        <w:t>4</w:t>
      </w:r>
      <w:r w:rsidRPr="00F246B2">
        <w:rPr>
          <w:b/>
          <w:bCs/>
          <w:color w:val="F57814" w:themeColor="accent2"/>
          <w:sz w:val="24"/>
          <w:szCs w:val="24"/>
          <w:u w:val="single"/>
        </w:rPr>
        <w:t>0 total section points possible</w:t>
      </w:r>
    </w:p>
    <w:p w14:paraId="7C5FC1C6" w14:textId="1C4422FD" w:rsidR="00786400" w:rsidRPr="00C76786" w:rsidRDefault="00C271BB" w:rsidP="00786400">
      <w:pPr>
        <w:rPr>
          <w:sz w:val="24"/>
          <w:szCs w:val="24"/>
        </w:rPr>
      </w:pPr>
      <w:r>
        <w:rPr>
          <w:sz w:val="24"/>
          <w:szCs w:val="24"/>
        </w:rPr>
        <w:t xml:space="preserve">The purpose of this section is for the applicant to </w:t>
      </w:r>
      <w:r w:rsidR="002A3C04">
        <w:rPr>
          <w:sz w:val="24"/>
          <w:szCs w:val="24"/>
        </w:rPr>
        <w:t>share the need of their program/service</w:t>
      </w:r>
      <w:r w:rsidR="00D70AFE">
        <w:rPr>
          <w:sz w:val="24"/>
          <w:szCs w:val="24"/>
        </w:rPr>
        <w:t>, what they will be doing with funding and who they will serve</w:t>
      </w:r>
      <w:r w:rsidR="004C48C3">
        <w:rPr>
          <w:sz w:val="24"/>
          <w:szCs w:val="24"/>
        </w:rPr>
        <w:t>.</w:t>
      </w:r>
    </w:p>
    <w:p w14:paraId="0099CD55" w14:textId="14672D9C" w:rsidR="00786400" w:rsidRPr="002D5951" w:rsidRDefault="00786400" w:rsidP="00786400">
      <w:pPr>
        <w:pStyle w:val="ListParagraph"/>
        <w:numPr>
          <w:ilvl w:val="0"/>
          <w:numId w:val="1"/>
        </w:numPr>
        <w:rPr>
          <w:b/>
          <w:bCs/>
          <w:color w:val="539ED0" w:themeColor="accent1"/>
          <w:sz w:val="24"/>
          <w:szCs w:val="24"/>
          <w:u w:val="single"/>
        </w:rPr>
      </w:pPr>
      <w:r w:rsidRPr="002D5951">
        <w:rPr>
          <w:b/>
          <w:bCs/>
          <w:color w:val="539ED0" w:themeColor="accent1"/>
          <w:sz w:val="24"/>
          <w:szCs w:val="24"/>
          <w:u w:val="single"/>
        </w:rPr>
        <w:t xml:space="preserve">Need – </w:t>
      </w:r>
      <w:r w:rsidR="00CD4B39" w:rsidRPr="002D5951">
        <w:rPr>
          <w:b/>
          <w:bCs/>
          <w:color w:val="539ED0" w:themeColor="accent1"/>
          <w:sz w:val="24"/>
          <w:szCs w:val="24"/>
          <w:u w:val="single"/>
        </w:rPr>
        <w:t>1</w:t>
      </w:r>
      <w:r w:rsidRPr="002D5951">
        <w:rPr>
          <w:b/>
          <w:bCs/>
          <w:color w:val="539ED0" w:themeColor="accent1"/>
          <w:sz w:val="24"/>
          <w:szCs w:val="24"/>
          <w:u w:val="single"/>
        </w:rPr>
        <w:t>0 points</w:t>
      </w:r>
    </w:p>
    <w:p w14:paraId="2766E7DC" w14:textId="1D0B40CC" w:rsidR="00A0419F" w:rsidRPr="00C76786" w:rsidRDefault="00A30D61" w:rsidP="00FA220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76786">
        <w:rPr>
          <w:sz w:val="24"/>
          <w:szCs w:val="24"/>
        </w:rPr>
        <w:t xml:space="preserve">Does the organization clearly demonstrate </w:t>
      </w:r>
      <w:r w:rsidR="00A0419F" w:rsidRPr="00C76786">
        <w:rPr>
          <w:sz w:val="24"/>
          <w:szCs w:val="24"/>
        </w:rPr>
        <w:t>that the community need/gap is present</w:t>
      </w:r>
      <w:r w:rsidR="001F0DB0">
        <w:rPr>
          <w:sz w:val="24"/>
          <w:szCs w:val="24"/>
        </w:rPr>
        <w:t xml:space="preserve"> and/or not being met at the appropriate level</w:t>
      </w:r>
      <w:r w:rsidR="00A0419F" w:rsidRPr="00C76786">
        <w:rPr>
          <w:sz w:val="24"/>
          <w:szCs w:val="24"/>
        </w:rPr>
        <w:t>?</w:t>
      </w:r>
    </w:p>
    <w:p w14:paraId="6CF823DA" w14:textId="17E1B5A7" w:rsidR="004D6655" w:rsidRDefault="00E87EEC" w:rsidP="00FA220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organization</w:t>
      </w:r>
      <w:r w:rsidR="009A6A23">
        <w:rPr>
          <w:sz w:val="24"/>
          <w:szCs w:val="24"/>
        </w:rPr>
        <w:t xml:space="preserve"> clearly demonstrate</w:t>
      </w:r>
      <w:r>
        <w:rPr>
          <w:sz w:val="24"/>
          <w:szCs w:val="24"/>
        </w:rPr>
        <w:t xml:space="preserve"> </w:t>
      </w:r>
      <w:r w:rsidR="001F0DB0">
        <w:rPr>
          <w:sz w:val="24"/>
          <w:szCs w:val="24"/>
        </w:rPr>
        <w:t>how they will effectively meet this need</w:t>
      </w:r>
      <w:r w:rsidR="00CF251F">
        <w:rPr>
          <w:sz w:val="24"/>
          <w:szCs w:val="24"/>
        </w:rPr>
        <w:t>?</w:t>
      </w:r>
    </w:p>
    <w:p w14:paraId="09168A9F" w14:textId="015F5393" w:rsidR="00056EB9" w:rsidRPr="002D5951" w:rsidRDefault="00D07A10" w:rsidP="00056EB9">
      <w:pPr>
        <w:pStyle w:val="ListParagraph"/>
        <w:numPr>
          <w:ilvl w:val="0"/>
          <w:numId w:val="1"/>
        </w:numPr>
        <w:rPr>
          <w:b/>
          <w:bCs/>
          <w:color w:val="539ED0" w:themeColor="accent1"/>
          <w:sz w:val="24"/>
          <w:szCs w:val="24"/>
          <w:u w:val="single"/>
        </w:rPr>
      </w:pPr>
      <w:r w:rsidRPr="002D5951">
        <w:rPr>
          <w:b/>
          <w:bCs/>
          <w:color w:val="539ED0" w:themeColor="accent1"/>
          <w:sz w:val="24"/>
          <w:szCs w:val="24"/>
          <w:u w:val="single"/>
        </w:rPr>
        <w:t>Strategy and Activities</w:t>
      </w:r>
      <w:r w:rsidR="00056EB9" w:rsidRPr="002D5951">
        <w:rPr>
          <w:b/>
          <w:bCs/>
          <w:color w:val="539ED0" w:themeColor="accent1"/>
          <w:sz w:val="24"/>
          <w:szCs w:val="24"/>
          <w:u w:val="single"/>
        </w:rPr>
        <w:t xml:space="preserve"> – 10 points</w:t>
      </w:r>
    </w:p>
    <w:p w14:paraId="14A37E5E" w14:textId="2AA6D20E" w:rsidR="004D3540" w:rsidRPr="00635C85" w:rsidRDefault="004171DD" w:rsidP="00635C8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76786">
        <w:rPr>
          <w:sz w:val="24"/>
          <w:szCs w:val="24"/>
        </w:rPr>
        <w:t xml:space="preserve">Does the organization clearly </w:t>
      </w:r>
      <w:r w:rsidR="00172786">
        <w:rPr>
          <w:sz w:val="24"/>
          <w:szCs w:val="24"/>
        </w:rPr>
        <w:t>describe the activities</w:t>
      </w:r>
      <w:r w:rsidR="006033CE">
        <w:rPr>
          <w:sz w:val="24"/>
          <w:szCs w:val="24"/>
        </w:rPr>
        <w:t>/services that they will provide</w:t>
      </w:r>
      <w:r w:rsidRPr="00C76786">
        <w:rPr>
          <w:sz w:val="24"/>
          <w:szCs w:val="24"/>
        </w:rPr>
        <w:t>?</w:t>
      </w:r>
      <w:r w:rsidR="006033CE">
        <w:rPr>
          <w:sz w:val="24"/>
          <w:szCs w:val="24"/>
        </w:rPr>
        <w:t xml:space="preserve"> </w:t>
      </w:r>
    </w:p>
    <w:p w14:paraId="0D91DD64" w14:textId="6327D147" w:rsidR="001E69B1" w:rsidRPr="00C92583" w:rsidRDefault="006033CE" w:rsidP="00C925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the activities that the orga</w:t>
      </w:r>
      <w:r w:rsidR="002A70EF">
        <w:rPr>
          <w:sz w:val="24"/>
          <w:szCs w:val="24"/>
        </w:rPr>
        <w:t>nization</w:t>
      </w:r>
      <w:r w:rsidR="00ED485A">
        <w:rPr>
          <w:sz w:val="24"/>
          <w:szCs w:val="24"/>
        </w:rPr>
        <w:t xml:space="preserve"> describes align with the impact strategy they indicate?</w:t>
      </w:r>
    </w:p>
    <w:p w14:paraId="5B564B0C" w14:textId="3030E88D" w:rsidR="000472E2" w:rsidRPr="000472E2" w:rsidRDefault="00CE2F2C" w:rsidP="000472E2">
      <w:pPr>
        <w:pStyle w:val="ListParagraph"/>
        <w:numPr>
          <w:ilvl w:val="0"/>
          <w:numId w:val="1"/>
        </w:numPr>
        <w:rPr>
          <w:b/>
          <w:bCs/>
          <w:color w:val="539ED0" w:themeColor="accent1"/>
          <w:sz w:val="24"/>
          <w:szCs w:val="24"/>
          <w:u w:val="single"/>
        </w:rPr>
      </w:pPr>
      <w:r>
        <w:rPr>
          <w:b/>
          <w:bCs/>
          <w:color w:val="539ED0" w:themeColor="accent1"/>
          <w:sz w:val="24"/>
          <w:szCs w:val="24"/>
          <w:u w:val="single"/>
        </w:rPr>
        <w:t>Target Population</w:t>
      </w:r>
      <w:r w:rsidRPr="002D5951">
        <w:rPr>
          <w:b/>
          <w:bCs/>
          <w:color w:val="539ED0" w:themeColor="accent1"/>
          <w:sz w:val="24"/>
          <w:szCs w:val="24"/>
          <w:u w:val="single"/>
        </w:rPr>
        <w:t xml:space="preserve"> – 10 points</w:t>
      </w:r>
      <w:r w:rsidR="000472E2">
        <w:rPr>
          <w:b/>
          <w:bCs/>
          <w:color w:val="539ED0" w:themeColor="accent1"/>
          <w:sz w:val="24"/>
          <w:szCs w:val="24"/>
          <w:u w:val="single"/>
        </w:rPr>
        <w:t xml:space="preserve"> (Q3)</w:t>
      </w:r>
    </w:p>
    <w:p w14:paraId="13F42E26" w14:textId="77777777" w:rsidR="00E962AD" w:rsidRPr="00C76786" w:rsidRDefault="00E962AD" w:rsidP="00E962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76786">
        <w:rPr>
          <w:sz w:val="24"/>
          <w:szCs w:val="24"/>
        </w:rPr>
        <w:t>Do you feel that the number and population served is significant?</w:t>
      </w:r>
    </w:p>
    <w:p w14:paraId="199B307D" w14:textId="77777777" w:rsidR="00E962AD" w:rsidRPr="00C76786" w:rsidRDefault="00E962AD" w:rsidP="00E962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76786">
        <w:rPr>
          <w:sz w:val="24"/>
          <w:szCs w:val="24"/>
        </w:rPr>
        <w:t>Are you convinced that the number of people who will benefit from the program/project makes sense and is appropriate and reasonable?</w:t>
      </w:r>
    </w:p>
    <w:p w14:paraId="719FE63A" w14:textId="7DA528A5" w:rsidR="00E962AD" w:rsidRPr="00C76786" w:rsidRDefault="006E0B89" w:rsidP="00E962A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</w:t>
      </w:r>
      <w:r w:rsidR="00275AD8">
        <w:rPr>
          <w:sz w:val="24"/>
          <w:szCs w:val="24"/>
        </w:rPr>
        <w:t xml:space="preserve"> the criteria for eligibility seem appropriate without unnecessary barriers? </w:t>
      </w:r>
    </w:p>
    <w:p w14:paraId="2F3D5D51" w14:textId="5BE29236" w:rsidR="00CE2C82" w:rsidRPr="002D5951" w:rsidRDefault="00CE2C82" w:rsidP="00CE2C82">
      <w:pPr>
        <w:pStyle w:val="ListParagraph"/>
        <w:numPr>
          <w:ilvl w:val="0"/>
          <w:numId w:val="1"/>
        </w:numPr>
        <w:rPr>
          <w:b/>
          <w:bCs/>
          <w:color w:val="539ED0" w:themeColor="accent1"/>
          <w:sz w:val="24"/>
          <w:szCs w:val="24"/>
          <w:u w:val="single"/>
        </w:rPr>
      </w:pPr>
      <w:r>
        <w:rPr>
          <w:b/>
          <w:bCs/>
          <w:color w:val="539ED0" w:themeColor="accent1"/>
          <w:sz w:val="24"/>
          <w:szCs w:val="24"/>
          <w:u w:val="single"/>
        </w:rPr>
        <w:t>Target Population</w:t>
      </w:r>
      <w:r w:rsidRPr="002D5951">
        <w:rPr>
          <w:b/>
          <w:bCs/>
          <w:color w:val="539ED0" w:themeColor="accent1"/>
          <w:sz w:val="24"/>
          <w:szCs w:val="24"/>
          <w:u w:val="single"/>
        </w:rPr>
        <w:t xml:space="preserve"> – 10 points</w:t>
      </w:r>
      <w:r w:rsidR="000472E2">
        <w:rPr>
          <w:b/>
          <w:bCs/>
          <w:color w:val="539ED0" w:themeColor="accent1"/>
          <w:sz w:val="24"/>
          <w:szCs w:val="24"/>
          <w:u w:val="single"/>
        </w:rPr>
        <w:t xml:space="preserve"> (Q4)</w:t>
      </w:r>
    </w:p>
    <w:p w14:paraId="6050236E" w14:textId="2BDDEBA0" w:rsidR="00DA72B2" w:rsidRPr="00C76786" w:rsidRDefault="008D3557" w:rsidP="00DA72B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you feel that the activities listed in Q2 </w:t>
      </w:r>
      <w:r w:rsidR="00964196">
        <w:rPr>
          <w:sz w:val="24"/>
          <w:szCs w:val="24"/>
        </w:rPr>
        <w:t>will</w:t>
      </w:r>
      <w:r>
        <w:rPr>
          <w:sz w:val="24"/>
          <w:szCs w:val="24"/>
        </w:rPr>
        <w:t xml:space="preserve"> help the population described in Q3</w:t>
      </w:r>
      <w:r w:rsidR="00DA72B2" w:rsidRPr="00C76786">
        <w:rPr>
          <w:sz w:val="24"/>
          <w:szCs w:val="24"/>
        </w:rPr>
        <w:t>?</w:t>
      </w:r>
    </w:p>
    <w:p w14:paraId="7D6C0AD9" w14:textId="02047186" w:rsidR="00DA72B2" w:rsidRDefault="00CA2E3D" w:rsidP="00DA72B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organization make a strong connection between activities and the target population?</w:t>
      </w:r>
    </w:p>
    <w:p w14:paraId="57A0BA82" w14:textId="309F42D0" w:rsidR="00EC7AE1" w:rsidRDefault="004D3540" w:rsidP="005C50C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C48C3">
        <w:rPr>
          <w:sz w:val="24"/>
          <w:szCs w:val="24"/>
        </w:rPr>
        <w:t>Do the activities seem feasible and realistic for the impact planned?</w:t>
      </w:r>
    </w:p>
    <w:p w14:paraId="0268FAE9" w14:textId="77777777" w:rsidR="00C92583" w:rsidRPr="00C92583" w:rsidRDefault="00C92583" w:rsidP="00C92583">
      <w:pPr>
        <w:pStyle w:val="ListParagraph"/>
        <w:ind w:left="1440"/>
        <w:rPr>
          <w:sz w:val="10"/>
          <w:szCs w:val="10"/>
        </w:rPr>
      </w:pPr>
    </w:p>
    <w:p w14:paraId="463D7A96" w14:textId="77777777" w:rsidR="00786400" w:rsidRDefault="00786400" w:rsidP="005F0CCD">
      <w:pPr>
        <w:rPr>
          <w:sz w:val="24"/>
          <w:szCs w:val="24"/>
        </w:rPr>
      </w:pPr>
    </w:p>
    <w:p w14:paraId="070140C0" w14:textId="77777777" w:rsidR="00E67133" w:rsidRDefault="00E67133" w:rsidP="005F0CCD">
      <w:pPr>
        <w:rPr>
          <w:sz w:val="24"/>
          <w:szCs w:val="24"/>
        </w:rPr>
      </w:pPr>
    </w:p>
    <w:p w14:paraId="50573536" w14:textId="77777777" w:rsidR="00E67133" w:rsidRDefault="00E67133" w:rsidP="005F0CCD">
      <w:pPr>
        <w:rPr>
          <w:sz w:val="24"/>
          <w:szCs w:val="24"/>
        </w:rPr>
      </w:pPr>
    </w:p>
    <w:p w14:paraId="10DCCFE0" w14:textId="77777777" w:rsidR="00E67133" w:rsidRPr="00C92583" w:rsidRDefault="00E67133" w:rsidP="005F0CCD">
      <w:pPr>
        <w:rPr>
          <w:sz w:val="20"/>
          <w:szCs w:val="20"/>
        </w:rPr>
      </w:pPr>
    </w:p>
    <w:p w14:paraId="1EAB2A3C" w14:textId="21528BF6" w:rsidR="004639FE" w:rsidRDefault="005F0CCD" w:rsidP="005F0CCD">
      <w:pPr>
        <w:rPr>
          <w:b/>
          <w:bCs/>
          <w:color w:val="F57814" w:themeColor="accent2"/>
          <w:sz w:val="24"/>
          <w:szCs w:val="24"/>
        </w:rPr>
      </w:pPr>
      <w:r w:rsidRPr="004639FE">
        <w:rPr>
          <w:b/>
          <w:bCs/>
          <w:color w:val="F57814" w:themeColor="accent2"/>
          <w:sz w:val="24"/>
          <w:szCs w:val="24"/>
        </w:rPr>
        <w:lastRenderedPageBreak/>
        <w:t xml:space="preserve">Section 3 | Evaluation | </w:t>
      </w:r>
      <w:r w:rsidR="00981BD2" w:rsidRPr="004639FE">
        <w:rPr>
          <w:b/>
          <w:bCs/>
          <w:color w:val="F57814" w:themeColor="accent2"/>
          <w:sz w:val="24"/>
          <w:szCs w:val="24"/>
        </w:rPr>
        <w:t>3</w:t>
      </w:r>
      <w:r w:rsidRPr="004639FE">
        <w:rPr>
          <w:b/>
          <w:bCs/>
          <w:color w:val="F57814" w:themeColor="accent2"/>
          <w:sz w:val="24"/>
          <w:szCs w:val="24"/>
        </w:rPr>
        <w:t>0 total section points possible</w:t>
      </w:r>
    </w:p>
    <w:p w14:paraId="344B7F97" w14:textId="0A4E72EA" w:rsidR="00290133" w:rsidRPr="005D3BFD" w:rsidRDefault="006E0B89" w:rsidP="00290133">
      <w:pPr>
        <w:rPr>
          <w:b/>
          <w:bCs/>
          <w:color w:val="539ED0" w:themeColor="accent1"/>
          <w:sz w:val="24"/>
          <w:szCs w:val="24"/>
          <w:u w:val="single"/>
        </w:rPr>
      </w:pPr>
      <w:r w:rsidRPr="005D3BFD">
        <w:rPr>
          <w:sz w:val="24"/>
          <w:szCs w:val="24"/>
        </w:rPr>
        <w:t xml:space="preserve">The purpose of this section is </w:t>
      </w:r>
      <w:r w:rsidR="004C48C3" w:rsidRPr="005D3BFD">
        <w:rPr>
          <w:sz w:val="24"/>
          <w:szCs w:val="24"/>
        </w:rPr>
        <w:t xml:space="preserve">for the organization to share </w:t>
      </w:r>
      <w:r w:rsidR="005D3BFD">
        <w:rPr>
          <w:rFonts w:cs="Calibri"/>
          <w:sz w:val="24"/>
          <w:szCs w:val="24"/>
        </w:rPr>
        <w:t xml:space="preserve">how progress related to their activities will be evaluated through </w:t>
      </w:r>
      <w:r w:rsidR="00290133" w:rsidRPr="005D3BFD">
        <w:rPr>
          <w:rFonts w:cs="Calibri"/>
          <w:sz w:val="24"/>
          <w:szCs w:val="24"/>
        </w:rPr>
        <w:t>measurable outcomes</w:t>
      </w:r>
      <w:r w:rsidR="005D3BFD">
        <w:rPr>
          <w:rFonts w:cs="Calibri"/>
          <w:sz w:val="24"/>
          <w:szCs w:val="24"/>
        </w:rPr>
        <w:t>.</w:t>
      </w:r>
    </w:p>
    <w:p w14:paraId="38A4E0C2" w14:textId="7EAFAB4C" w:rsidR="005F0CCD" w:rsidRPr="005D3BFD" w:rsidRDefault="00AC2CA6" w:rsidP="005D3BFD">
      <w:pPr>
        <w:pStyle w:val="ListParagraph"/>
        <w:numPr>
          <w:ilvl w:val="0"/>
          <w:numId w:val="15"/>
        </w:numPr>
        <w:rPr>
          <w:b/>
          <w:bCs/>
          <w:color w:val="539ED0" w:themeColor="accent1"/>
          <w:sz w:val="24"/>
          <w:szCs w:val="24"/>
          <w:u w:val="single"/>
        </w:rPr>
      </w:pPr>
      <w:r w:rsidRPr="005D3BFD">
        <w:rPr>
          <w:b/>
          <w:bCs/>
          <w:color w:val="539ED0" w:themeColor="accent1"/>
          <w:sz w:val="24"/>
          <w:szCs w:val="24"/>
          <w:u w:val="single"/>
        </w:rPr>
        <w:t xml:space="preserve">Monitoring and Evaluation Approach – </w:t>
      </w:r>
      <w:r w:rsidR="004639FE" w:rsidRPr="005D3BFD">
        <w:rPr>
          <w:b/>
          <w:bCs/>
          <w:color w:val="539ED0" w:themeColor="accent1"/>
          <w:sz w:val="24"/>
          <w:szCs w:val="24"/>
          <w:u w:val="single"/>
        </w:rPr>
        <w:t>3</w:t>
      </w:r>
      <w:r w:rsidRPr="005D3BFD">
        <w:rPr>
          <w:b/>
          <w:bCs/>
          <w:color w:val="539ED0" w:themeColor="accent1"/>
          <w:sz w:val="24"/>
          <w:szCs w:val="24"/>
          <w:u w:val="single"/>
        </w:rPr>
        <w:t>0 points</w:t>
      </w:r>
    </w:p>
    <w:p w14:paraId="284F50AA" w14:textId="5780E490" w:rsidR="00AC2CA6" w:rsidRPr="00C76786" w:rsidRDefault="00AC2CA6" w:rsidP="00AC2CA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76786">
        <w:rPr>
          <w:sz w:val="24"/>
          <w:szCs w:val="24"/>
        </w:rPr>
        <w:t xml:space="preserve">Do you feel that </w:t>
      </w:r>
      <w:r w:rsidR="00290133">
        <w:rPr>
          <w:sz w:val="24"/>
          <w:szCs w:val="24"/>
        </w:rPr>
        <w:t>the outcomes</w:t>
      </w:r>
      <w:r w:rsidRPr="00C76786">
        <w:rPr>
          <w:sz w:val="24"/>
          <w:szCs w:val="24"/>
        </w:rPr>
        <w:t xml:space="preserve"> for the project/program are measurable and achievable?</w:t>
      </w:r>
    </w:p>
    <w:p w14:paraId="05D6499A" w14:textId="01FA2926" w:rsidR="001B02D2" w:rsidRPr="00C76786" w:rsidRDefault="00EB3995" w:rsidP="00AC2CA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76786">
        <w:rPr>
          <w:sz w:val="24"/>
          <w:szCs w:val="24"/>
        </w:rPr>
        <w:t xml:space="preserve">Do the </w:t>
      </w:r>
      <w:r w:rsidR="001B02D2" w:rsidRPr="00C76786">
        <w:rPr>
          <w:sz w:val="24"/>
          <w:szCs w:val="24"/>
        </w:rPr>
        <w:t xml:space="preserve">Program/Project activities clearly </w:t>
      </w:r>
      <w:r w:rsidR="00290133">
        <w:rPr>
          <w:sz w:val="24"/>
          <w:szCs w:val="24"/>
        </w:rPr>
        <w:t>tie to the impact strategy that is identified in section 2</w:t>
      </w:r>
      <w:r w:rsidR="001B02D2" w:rsidRPr="00C76786">
        <w:rPr>
          <w:sz w:val="24"/>
          <w:szCs w:val="24"/>
        </w:rPr>
        <w:t>?</w:t>
      </w:r>
    </w:p>
    <w:p w14:paraId="08D24322" w14:textId="3D963162" w:rsidR="00AC2CA6" w:rsidRPr="00C76786" w:rsidRDefault="525CE5F6" w:rsidP="00AC2CA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25CE5F6">
        <w:rPr>
          <w:sz w:val="24"/>
          <w:szCs w:val="24"/>
        </w:rPr>
        <w:t>Do the outcomes stated seem reasonable for the proposed project/program?</w:t>
      </w:r>
    </w:p>
    <w:p w14:paraId="05662CF2" w14:textId="6BEBAA7F" w:rsidR="001B02D2" w:rsidRPr="00C76786" w:rsidRDefault="525CE5F6" w:rsidP="001B02D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25CE5F6">
        <w:rPr>
          <w:sz w:val="24"/>
          <w:szCs w:val="24"/>
        </w:rPr>
        <w:t>Are the measurement tools appropriate for stated outcomes?</w:t>
      </w:r>
    </w:p>
    <w:p w14:paraId="3BD6FF3B" w14:textId="4F98854F" w:rsidR="00FA220F" w:rsidRPr="00C76786" w:rsidRDefault="00FA220F" w:rsidP="001B02D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76786">
        <w:rPr>
          <w:sz w:val="24"/>
          <w:szCs w:val="24"/>
        </w:rPr>
        <w:t xml:space="preserve">Are the linkages between activities and outcomes clear and explicit? </w:t>
      </w:r>
    </w:p>
    <w:p w14:paraId="36A0EC9A" w14:textId="6AC2C85C" w:rsidR="000E0E9E" w:rsidRPr="00C92583" w:rsidRDefault="000E0E9E" w:rsidP="001140D5">
      <w:pPr>
        <w:rPr>
          <w:b/>
          <w:sz w:val="20"/>
          <w:szCs w:val="20"/>
        </w:rPr>
      </w:pPr>
    </w:p>
    <w:p w14:paraId="73BCA74B" w14:textId="38BC41EB" w:rsidR="000E0E9E" w:rsidRDefault="000E0E9E" w:rsidP="000E0E9E">
      <w:pPr>
        <w:rPr>
          <w:b/>
          <w:bCs/>
          <w:color w:val="F57814" w:themeColor="accent2"/>
          <w:sz w:val="24"/>
          <w:szCs w:val="24"/>
        </w:rPr>
      </w:pPr>
      <w:r>
        <w:rPr>
          <w:b/>
          <w:bCs/>
          <w:color w:val="F57814" w:themeColor="accent2"/>
          <w:sz w:val="24"/>
          <w:szCs w:val="24"/>
        </w:rPr>
        <w:t>Section 4 | Budget</w:t>
      </w:r>
      <w:r w:rsidRPr="004639FE">
        <w:rPr>
          <w:b/>
          <w:bCs/>
          <w:color w:val="F57814" w:themeColor="accent2"/>
          <w:sz w:val="24"/>
          <w:szCs w:val="24"/>
        </w:rPr>
        <w:t xml:space="preserve"> | </w:t>
      </w:r>
      <w:r>
        <w:rPr>
          <w:b/>
          <w:bCs/>
          <w:color w:val="F57814" w:themeColor="accent2"/>
          <w:sz w:val="24"/>
          <w:szCs w:val="24"/>
        </w:rPr>
        <w:t>15</w:t>
      </w:r>
      <w:r w:rsidRPr="004639FE">
        <w:rPr>
          <w:b/>
          <w:bCs/>
          <w:color w:val="F57814" w:themeColor="accent2"/>
          <w:sz w:val="24"/>
          <w:szCs w:val="24"/>
        </w:rPr>
        <w:t xml:space="preserve"> total section points possible</w:t>
      </w:r>
    </w:p>
    <w:p w14:paraId="2939A093" w14:textId="6D813E07" w:rsidR="00782584" w:rsidRDefault="00782584" w:rsidP="000E0E9E">
      <w:pPr>
        <w:rPr>
          <w:b/>
          <w:bCs/>
          <w:i/>
          <w:color w:val="F57814" w:themeColor="accent2"/>
          <w:sz w:val="24"/>
          <w:szCs w:val="24"/>
        </w:rPr>
      </w:pPr>
      <w:r>
        <w:rPr>
          <w:b/>
          <w:bCs/>
          <w:i/>
          <w:color w:val="F57814" w:themeColor="accent2"/>
          <w:sz w:val="24"/>
          <w:szCs w:val="24"/>
        </w:rPr>
        <w:t>Community Impact Committee will review this section</w:t>
      </w:r>
    </w:p>
    <w:p w14:paraId="769DB142" w14:textId="47F95ADC" w:rsidR="005D3BFD" w:rsidRPr="005D3BFD" w:rsidRDefault="005D3BFD" w:rsidP="000E0E9E">
      <w:pPr>
        <w:rPr>
          <w:b/>
          <w:bCs/>
          <w:color w:val="539ED0" w:themeColor="accent1"/>
          <w:sz w:val="24"/>
          <w:szCs w:val="24"/>
          <w:u w:val="single"/>
        </w:rPr>
      </w:pPr>
      <w:r w:rsidRPr="005D3BFD">
        <w:rPr>
          <w:sz w:val="24"/>
          <w:szCs w:val="24"/>
        </w:rPr>
        <w:t xml:space="preserve">The purpose of this section is for the organization to share </w:t>
      </w:r>
      <w:r>
        <w:rPr>
          <w:rFonts w:cs="Calibri"/>
          <w:sz w:val="24"/>
          <w:szCs w:val="24"/>
        </w:rPr>
        <w:t xml:space="preserve">how </w:t>
      </w:r>
      <w:r w:rsidR="001337AE">
        <w:rPr>
          <w:rFonts w:cs="Calibri"/>
          <w:sz w:val="24"/>
          <w:szCs w:val="24"/>
        </w:rPr>
        <w:t xml:space="preserve">they plan to spend proposed funding over the </w:t>
      </w:r>
      <w:r w:rsidR="008B19BC">
        <w:rPr>
          <w:rFonts w:cs="Calibri"/>
          <w:sz w:val="24"/>
          <w:szCs w:val="24"/>
        </w:rPr>
        <w:t>three-year</w:t>
      </w:r>
      <w:r w:rsidR="001337AE">
        <w:rPr>
          <w:rFonts w:cs="Calibri"/>
          <w:sz w:val="24"/>
          <w:szCs w:val="24"/>
        </w:rPr>
        <w:t xml:space="preserve"> budget cycle.</w:t>
      </w:r>
    </w:p>
    <w:p w14:paraId="276ADD10" w14:textId="17B459D0" w:rsidR="000E0E9E" w:rsidRPr="004639FE" w:rsidRDefault="00563F5B" w:rsidP="000E0E9E">
      <w:pPr>
        <w:pStyle w:val="ListParagraph"/>
        <w:numPr>
          <w:ilvl w:val="0"/>
          <w:numId w:val="1"/>
        </w:numPr>
        <w:rPr>
          <w:b/>
          <w:bCs/>
          <w:color w:val="539ED0" w:themeColor="accent1"/>
          <w:sz w:val="24"/>
          <w:szCs w:val="24"/>
          <w:u w:val="single"/>
        </w:rPr>
      </w:pPr>
      <w:r>
        <w:rPr>
          <w:b/>
          <w:bCs/>
          <w:color w:val="539ED0" w:themeColor="accent1"/>
          <w:sz w:val="24"/>
          <w:szCs w:val="24"/>
          <w:u w:val="single"/>
        </w:rPr>
        <w:t>Budget Narrative</w:t>
      </w:r>
      <w:r w:rsidR="000E0E9E" w:rsidRPr="004639FE">
        <w:rPr>
          <w:b/>
          <w:bCs/>
          <w:color w:val="539ED0" w:themeColor="accent1"/>
          <w:sz w:val="24"/>
          <w:szCs w:val="24"/>
          <w:u w:val="single"/>
        </w:rPr>
        <w:t xml:space="preserve"> – </w:t>
      </w:r>
      <w:r>
        <w:rPr>
          <w:b/>
          <w:bCs/>
          <w:color w:val="539ED0" w:themeColor="accent1"/>
          <w:sz w:val="24"/>
          <w:szCs w:val="24"/>
          <w:u w:val="single"/>
        </w:rPr>
        <w:t>1</w:t>
      </w:r>
      <w:r w:rsidR="000E0E9E" w:rsidRPr="004639FE">
        <w:rPr>
          <w:b/>
          <w:bCs/>
          <w:color w:val="539ED0" w:themeColor="accent1"/>
          <w:sz w:val="24"/>
          <w:szCs w:val="24"/>
          <w:u w:val="single"/>
        </w:rPr>
        <w:t>0 points</w:t>
      </w:r>
    </w:p>
    <w:p w14:paraId="1345E394" w14:textId="0D477F6A" w:rsidR="00563F5B" w:rsidRPr="00C76786" w:rsidRDefault="00563F5B" w:rsidP="00563F5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feel that the narrative is clear and thoughtful as to how funds will be used to achieve outcomes stated in the rest of the application?</w:t>
      </w:r>
    </w:p>
    <w:p w14:paraId="7B3850AC" w14:textId="238793C3" w:rsidR="00563F5B" w:rsidRPr="00C76786" w:rsidRDefault="00563F5B" w:rsidP="00563F5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organization make a s</w:t>
      </w:r>
      <w:r w:rsidR="005D1666">
        <w:rPr>
          <w:sz w:val="24"/>
          <w:szCs w:val="24"/>
        </w:rPr>
        <w:t xml:space="preserve">trong fiscal case for funding across the </w:t>
      </w:r>
      <w:r w:rsidR="006E0B89">
        <w:rPr>
          <w:sz w:val="24"/>
          <w:szCs w:val="24"/>
        </w:rPr>
        <w:t>three-year</w:t>
      </w:r>
      <w:r w:rsidR="005D1666">
        <w:rPr>
          <w:sz w:val="24"/>
          <w:szCs w:val="24"/>
        </w:rPr>
        <w:t xml:space="preserve"> grant cycle</w:t>
      </w:r>
      <w:r>
        <w:rPr>
          <w:sz w:val="24"/>
          <w:szCs w:val="24"/>
        </w:rPr>
        <w:t>?</w:t>
      </w:r>
    </w:p>
    <w:p w14:paraId="2441A3EA" w14:textId="13D06C4C" w:rsidR="005D1666" w:rsidRPr="004639FE" w:rsidRDefault="005D1666" w:rsidP="005D1666">
      <w:pPr>
        <w:pStyle w:val="ListParagraph"/>
        <w:numPr>
          <w:ilvl w:val="0"/>
          <w:numId w:val="1"/>
        </w:numPr>
        <w:rPr>
          <w:b/>
          <w:bCs/>
          <w:color w:val="539ED0" w:themeColor="accent1"/>
          <w:sz w:val="24"/>
          <w:szCs w:val="24"/>
          <w:u w:val="single"/>
        </w:rPr>
      </w:pPr>
      <w:r>
        <w:rPr>
          <w:b/>
          <w:bCs/>
          <w:color w:val="539ED0" w:themeColor="accent1"/>
          <w:sz w:val="24"/>
          <w:szCs w:val="24"/>
          <w:u w:val="single"/>
        </w:rPr>
        <w:t>Project Budget Form</w:t>
      </w:r>
      <w:r w:rsidRPr="004639FE">
        <w:rPr>
          <w:b/>
          <w:bCs/>
          <w:color w:val="539ED0" w:themeColor="accent1"/>
          <w:sz w:val="24"/>
          <w:szCs w:val="24"/>
          <w:u w:val="single"/>
        </w:rPr>
        <w:t xml:space="preserve"> – </w:t>
      </w:r>
      <w:r>
        <w:rPr>
          <w:b/>
          <w:bCs/>
          <w:color w:val="539ED0" w:themeColor="accent1"/>
          <w:sz w:val="24"/>
          <w:szCs w:val="24"/>
          <w:u w:val="single"/>
        </w:rPr>
        <w:t>5</w:t>
      </w:r>
      <w:r w:rsidRPr="004639FE">
        <w:rPr>
          <w:b/>
          <w:bCs/>
          <w:color w:val="539ED0" w:themeColor="accent1"/>
          <w:sz w:val="24"/>
          <w:szCs w:val="24"/>
          <w:u w:val="single"/>
        </w:rPr>
        <w:t xml:space="preserve"> points</w:t>
      </w:r>
    </w:p>
    <w:p w14:paraId="0C004088" w14:textId="4E42EC71" w:rsidR="005D1666" w:rsidRDefault="005D1666" w:rsidP="005D16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786">
        <w:rPr>
          <w:sz w:val="24"/>
          <w:szCs w:val="24"/>
        </w:rPr>
        <w:t xml:space="preserve">Did </w:t>
      </w:r>
      <w:r w:rsidR="00457889">
        <w:rPr>
          <w:sz w:val="24"/>
          <w:szCs w:val="24"/>
        </w:rPr>
        <w:t>the applicant use the required form</w:t>
      </w:r>
      <w:r w:rsidRPr="00C76786">
        <w:rPr>
          <w:sz w:val="24"/>
          <w:szCs w:val="24"/>
        </w:rPr>
        <w:t>?</w:t>
      </w:r>
    </w:p>
    <w:p w14:paraId="00B854E3" w14:textId="7337EA20" w:rsidR="005D1666" w:rsidRDefault="009A77E5" w:rsidP="009A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Does the form match that stated funds requested on the cover sheet of the application (page 1)?</w:t>
      </w:r>
    </w:p>
    <w:p w14:paraId="064E35B1" w14:textId="4B2D7D1C" w:rsidR="008B19BC" w:rsidRPr="009A77E5" w:rsidRDefault="008B19BC" w:rsidP="009A7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Does the amount of funding requested seem appropriate for what the organization is trying to achieve?</w:t>
      </w:r>
    </w:p>
    <w:p w14:paraId="522155F5" w14:textId="77777777" w:rsidR="00F34F1C" w:rsidRPr="00F34F1C" w:rsidRDefault="00F34F1C" w:rsidP="00F34F1C">
      <w:pPr>
        <w:rPr>
          <w:sz w:val="24"/>
          <w:szCs w:val="24"/>
        </w:rPr>
      </w:pPr>
    </w:p>
    <w:sectPr w:rsidR="00F34F1C" w:rsidRPr="00F34F1C" w:rsidSect="007825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D3FA8" w14:textId="77777777" w:rsidR="003D0248" w:rsidRDefault="003D0248" w:rsidP="00D56EB1">
      <w:r>
        <w:separator/>
      </w:r>
    </w:p>
  </w:endnote>
  <w:endnote w:type="continuationSeparator" w:id="0">
    <w:p w14:paraId="4F3B9B37" w14:textId="77777777" w:rsidR="003D0248" w:rsidRDefault="003D0248" w:rsidP="00D5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lack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DBB12" w14:textId="77777777" w:rsidR="003D0248" w:rsidRDefault="003D0248" w:rsidP="00D56EB1">
      <w:r>
        <w:separator/>
      </w:r>
    </w:p>
  </w:footnote>
  <w:footnote w:type="continuationSeparator" w:id="0">
    <w:p w14:paraId="6A852836" w14:textId="77777777" w:rsidR="003D0248" w:rsidRDefault="003D0248" w:rsidP="00D5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DA9"/>
    <w:multiLevelType w:val="hybridMultilevel"/>
    <w:tmpl w:val="02DE4230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AF3"/>
    <w:multiLevelType w:val="hybridMultilevel"/>
    <w:tmpl w:val="8FD45B3E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065B"/>
    <w:multiLevelType w:val="hybridMultilevel"/>
    <w:tmpl w:val="17C660A4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1A25"/>
    <w:multiLevelType w:val="hybridMultilevel"/>
    <w:tmpl w:val="4816EBB0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A1A5C"/>
    <w:multiLevelType w:val="hybridMultilevel"/>
    <w:tmpl w:val="88548C06"/>
    <w:lvl w:ilvl="0" w:tplc="CCC093F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07227"/>
    <w:multiLevelType w:val="hybridMultilevel"/>
    <w:tmpl w:val="4564738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22557F6"/>
    <w:multiLevelType w:val="hybridMultilevel"/>
    <w:tmpl w:val="7BFAC0BA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15304"/>
    <w:multiLevelType w:val="hybridMultilevel"/>
    <w:tmpl w:val="F1362D38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41CCB"/>
    <w:multiLevelType w:val="hybridMultilevel"/>
    <w:tmpl w:val="C29C899A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01590"/>
    <w:multiLevelType w:val="hybridMultilevel"/>
    <w:tmpl w:val="C4C0ADA2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06F3A"/>
    <w:multiLevelType w:val="hybridMultilevel"/>
    <w:tmpl w:val="A21ED6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23521B"/>
    <w:multiLevelType w:val="hybridMultilevel"/>
    <w:tmpl w:val="3B22E358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71640"/>
    <w:multiLevelType w:val="hybridMultilevel"/>
    <w:tmpl w:val="704C81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997D1A"/>
    <w:multiLevelType w:val="hybridMultilevel"/>
    <w:tmpl w:val="68BC67A0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80FE4"/>
    <w:multiLevelType w:val="hybridMultilevel"/>
    <w:tmpl w:val="62165DF0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82405">
    <w:abstractNumId w:val="14"/>
  </w:num>
  <w:num w:numId="2" w16cid:durableId="1942028452">
    <w:abstractNumId w:val="10"/>
  </w:num>
  <w:num w:numId="3" w16cid:durableId="1576623065">
    <w:abstractNumId w:val="4"/>
  </w:num>
  <w:num w:numId="4" w16cid:durableId="936327488">
    <w:abstractNumId w:val="12"/>
  </w:num>
  <w:num w:numId="5" w16cid:durableId="585188163">
    <w:abstractNumId w:val="8"/>
  </w:num>
  <w:num w:numId="6" w16cid:durableId="1327589221">
    <w:abstractNumId w:val="6"/>
  </w:num>
  <w:num w:numId="7" w16cid:durableId="527451219">
    <w:abstractNumId w:val="1"/>
  </w:num>
  <w:num w:numId="8" w16cid:durableId="2033215793">
    <w:abstractNumId w:val="11"/>
  </w:num>
  <w:num w:numId="9" w16cid:durableId="496649632">
    <w:abstractNumId w:val="9"/>
  </w:num>
  <w:num w:numId="10" w16cid:durableId="665672089">
    <w:abstractNumId w:val="0"/>
  </w:num>
  <w:num w:numId="11" w16cid:durableId="1597446017">
    <w:abstractNumId w:val="3"/>
  </w:num>
  <w:num w:numId="12" w16cid:durableId="1536698852">
    <w:abstractNumId w:val="2"/>
  </w:num>
  <w:num w:numId="13" w16cid:durableId="2116703024">
    <w:abstractNumId w:val="13"/>
  </w:num>
  <w:num w:numId="14" w16cid:durableId="1423330824">
    <w:abstractNumId w:val="5"/>
  </w:num>
  <w:num w:numId="15" w16cid:durableId="1956056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A"/>
    <w:rsid w:val="0000271F"/>
    <w:rsid w:val="00010671"/>
    <w:rsid w:val="00010C3C"/>
    <w:rsid w:val="00011AE6"/>
    <w:rsid w:val="000472E2"/>
    <w:rsid w:val="00056EB9"/>
    <w:rsid w:val="00057556"/>
    <w:rsid w:val="000A0D64"/>
    <w:rsid w:val="000A302E"/>
    <w:rsid w:val="000A3833"/>
    <w:rsid w:val="000E051C"/>
    <w:rsid w:val="000E0E9E"/>
    <w:rsid w:val="001140D5"/>
    <w:rsid w:val="001231B9"/>
    <w:rsid w:val="001337AE"/>
    <w:rsid w:val="00172786"/>
    <w:rsid w:val="00177CF2"/>
    <w:rsid w:val="0018409F"/>
    <w:rsid w:val="001B02D2"/>
    <w:rsid w:val="001B3843"/>
    <w:rsid w:val="001B6C53"/>
    <w:rsid w:val="001B72D2"/>
    <w:rsid w:val="001E4029"/>
    <w:rsid w:val="001E69B1"/>
    <w:rsid w:val="001F0DB0"/>
    <w:rsid w:val="00203699"/>
    <w:rsid w:val="00214A66"/>
    <w:rsid w:val="002200B4"/>
    <w:rsid w:val="00225466"/>
    <w:rsid w:val="002332EC"/>
    <w:rsid w:val="00233F33"/>
    <w:rsid w:val="00242966"/>
    <w:rsid w:val="002701A4"/>
    <w:rsid w:val="00275AD8"/>
    <w:rsid w:val="00290133"/>
    <w:rsid w:val="002A3C04"/>
    <w:rsid w:val="002A5019"/>
    <w:rsid w:val="002A70EF"/>
    <w:rsid w:val="002B5A64"/>
    <w:rsid w:val="002B6068"/>
    <w:rsid w:val="002C2E86"/>
    <w:rsid w:val="002D3E69"/>
    <w:rsid w:val="002D5951"/>
    <w:rsid w:val="00301D67"/>
    <w:rsid w:val="00302111"/>
    <w:rsid w:val="00322EEE"/>
    <w:rsid w:val="00336C8D"/>
    <w:rsid w:val="00345EC2"/>
    <w:rsid w:val="00353D47"/>
    <w:rsid w:val="00390C9E"/>
    <w:rsid w:val="0039533D"/>
    <w:rsid w:val="003A01D3"/>
    <w:rsid w:val="003A15F1"/>
    <w:rsid w:val="003C0A04"/>
    <w:rsid w:val="003D0248"/>
    <w:rsid w:val="004171DD"/>
    <w:rsid w:val="00417D93"/>
    <w:rsid w:val="004268DB"/>
    <w:rsid w:val="00457889"/>
    <w:rsid w:val="004639FE"/>
    <w:rsid w:val="004A2910"/>
    <w:rsid w:val="004A60E0"/>
    <w:rsid w:val="004C0FE1"/>
    <w:rsid w:val="004C48C3"/>
    <w:rsid w:val="004D08A3"/>
    <w:rsid w:val="004D3540"/>
    <w:rsid w:val="004D6655"/>
    <w:rsid w:val="00534E05"/>
    <w:rsid w:val="005538A3"/>
    <w:rsid w:val="00557463"/>
    <w:rsid w:val="005603C5"/>
    <w:rsid w:val="0056379B"/>
    <w:rsid w:val="00563F5B"/>
    <w:rsid w:val="00567EBD"/>
    <w:rsid w:val="00595ED3"/>
    <w:rsid w:val="00597A8D"/>
    <w:rsid w:val="005B30A6"/>
    <w:rsid w:val="005C50CD"/>
    <w:rsid w:val="005C7B20"/>
    <w:rsid w:val="005D1666"/>
    <w:rsid w:val="005D3BFD"/>
    <w:rsid w:val="005E4CD2"/>
    <w:rsid w:val="005E6473"/>
    <w:rsid w:val="005E74AC"/>
    <w:rsid w:val="005F0CCD"/>
    <w:rsid w:val="005F2F0F"/>
    <w:rsid w:val="006033CE"/>
    <w:rsid w:val="006115EC"/>
    <w:rsid w:val="0062179A"/>
    <w:rsid w:val="00635C85"/>
    <w:rsid w:val="00662920"/>
    <w:rsid w:val="006B3F1E"/>
    <w:rsid w:val="006C2BA9"/>
    <w:rsid w:val="006C5A30"/>
    <w:rsid w:val="006D605E"/>
    <w:rsid w:val="006E0B89"/>
    <w:rsid w:val="00722407"/>
    <w:rsid w:val="00754BD5"/>
    <w:rsid w:val="0076796F"/>
    <w:rsid w:val="00782584"/>
    <w:rsid w:val="00786400"/>
    <w:rsid w:val="00790770"/>
    <w:rsid w:val="0079547A"/>
    <w:rsid w:val="007B1A08"/>
    <w:rsid w:val="007B68F3"/>
    <w:rsid w:val="007D0ED1"/>
    <w:rsid w:val="007D10F3"/>
    <w:rsid w:val="007E2BB9"/>
    <w:rsid w:val="00814FD8"/>
    <w:rsid w:val="00834FF7"/>
    <w:rsid w:val="008517CC"/>
    <w:rsid w:val="0086571F"/>
    <w:rsid w:val="00865955"/>
    <w:rsid w:val="0088198D"/>
    <w:rsid w:val="00890A0A"/>
    <w:rsid w:val="00892455"/>
    <w:rsid w:val="008B19BC"/>
    <w:rsid w:val="008D3282"/>
    <w:rsid w:val="008D3557"/>
    <w:rsid w:val="008E51F9"/>
    <w:rsid w:val="008F0ED2"/>
    <w:rsid w:val="008F0FCA"/>
    <w:rsid w:val="00911FA5"/>
    <w:rsid w:val="00934EC7"/>
    <w:rsid w:val="00955C42"/>
    <w:rsid w:val="00961EF3"/>
    <w:rsid w:val="00964196"/>
    <w:rsid w:val="00966763"/>
    <w:rsid w:val="00981BD2"/>
    <w:rsid w:val="009925DE"/>
    <w:rsid w:val="00993FCF"/>
    <w:rsid w:val="009A1548"/>
    <w:rsid w:val="009A6A23"/>
    <w:rsid w:val="009A77E5"/>
    <w:rsid w:val="009B6F08"/>
    <w:rsid w:val="009E1383"/>
    <w:rsid w:val="009F67B6"/>
    <w:rsid w:val="00A0419F"/>
    <w:rsid w:val="00A060B7"/>
    <w:rsid w:val="00A27448"/>
    <w:rsid w:val="00A30D61"/>
    <w:rsid w:val="00A50F43"/>
    <w:rsid w:val="00A530F9"/>
    <w:rsid w:val="00A83ADB"/>
    <w:rsid w:val="00A9128E"/>
    <w:rsid w:val="00AC2CA6"/>
    <w:rsid w:val="00B0209D"/>
    <w:rsid w:val="00B24604"/>
    <w:rsid w:val="00B33EE6"/>
    <w:rsid w:val="00BB6356"/>
    <w:rsid w:val="00BE0466"/>
    <w:rsid w:val="00BE39AE"/>
    <w:rsid w:val="00BE7353"/>
    <w:rsid w:val="00C04E23"/>
    <w:rsid w:val="00C14EAE"/>
    <w:rsid w:val="00C26F2D"/>
    <w:rsid w:val="00C271BB"/>
    <w:rsid w:val="00C35FDD"/>
    <w:rsid w:val="00C75E89"/>
    <w:rsid w:val="00C76786"/>
    <w:rsid w:val="00C847BB"/>
    <w:rsid w:val="00C87C52"/>
    <w:rsid w:val="00C92583"/>
    <w:rsid w:val="00C977DB"/>
    <w:rsid w:val="00CA2E3D"/>
    <w:rsid w:val="00CB3CBD"/>
    <w:rsid w:val="00CD4B39"/>
    <w:rsid w:val="00CE2C82"/>
    <w:rsid w:val="00CE2F2C"/>
    <w:rsid w:val="00CE3DF0"/>
    <w:rsid w:val="00CE45BE"/>
    <w:rsid w:val="00CE5D9D"/>
    <w:rsid w:val="00CF1247"/>
    <w:rsid w:val="00CF251F"/>
    <w:rsid w:val="00CF3C90"/>
    <w:rsid w:val="00CF4BA5"/>
    <w:rsid w:val="00CF64B2"/>
    <w:rsid w:val="00D07A10"/>
    <w:rsid w:val="00D30501"/>
    <w:rsid w:val="00D35302"/>
    <w:rsid w:val="00D35F95"/>
    <w:rsid w:val="00D56EB1"/>
    <w:rsid w:val="00D70AFE"/>
    <w:rsid w:val="00D92D87"/>
    <w:rsid w:val="00DA6107"/>
    <w:rsid w:val="00DA72B2"/>
    <w:rsid w:val="00DC764C"/>
    <w:rsid w:val="00DD4EDF"/>
    <w:rsid w:val="00DE2693"/>
    <w:rsid w:val="00E0727B"/>
    <w:rsid w:val="00E10F6C"/>
    <w:rsid w:val="00E229AA"/>
    <w:rsid w:val="00E303EA"/>
    <w:rsid w:val="00E37255"/>
    <w:rsid w:val="00E60F0D"/>
    <w:rsid w:val="00E63D58"/>
    <w:rsid w:val="00E67133"/>
    <w:rsid w:val="00E67AE0"/>
    <w:rsid w:val="00E7753C"/>
    <w:rsid w:val="00E87EEC"/>
    <w:rsid w:val="00E95772"/>
    <w:rsid w:val="00E962AD"/>
    <w:rsid w:val="00EB3995"/>
    <w:rsid w:val="00EC1F6B"/>
    <w:rsid w:val="00EC7AE1"/>
    <w:rsid w:val="00ED485A"/>
    <w:rsid w:val="00ED6A66"/>
    <w:rsid w:val="00EE128C"/>
    <w:rsid w:val="00EE560F"/>
    <w:rsid w:val="00EF62B7"/>
    <w:rsid w:val="00F05C0A"/>
    <w:rsid w:val="00F07CCB"/>
    <w:rsid w:val="00F11D2C"/>
    <w:rsid w:val="00F21A9A"/>
    <w:rsid w:val="00F246B2"/>
    <w:rsid w:val="00F34F1C"/>
    <w:rsid w:val="00F713E0"/>
    <w:rsid w:val="00F817E7"/>
    <w:rsid w:val="00F81931"/>
    <w:rsid w:val="00F91FEA"/>
    <w:rsid w:val="00F93B95"/>
    <w:rsid w:val="00FA220F"/>
    <w:rsid w:val="00FB45C4"/>
    <w:rsid w:val="00FD2083"/>
    <w:rsid w:val="00FD317B"/>
    <w:rsid w:val="525CE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406B"/>
  <w15:chartTrackingRefBased/>
  <w15:docId w15:val="{047707A1-5DC3-4D7A-AA67-35E5F1CF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EB1"/>
  </w:style>
  <w:style w:type="paragraph" w:styleId="Footer">
    <w:name w:val="footer"/>
    <w:basedOn w:val="Normal"/>
    <w:link w:val="FooterChar"/>
    <w:uiPriority w:val="99"/>
    <w:unhideWhenUsed/>
    <w:rsid w:val="00D56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EB1"/>
  </w:style>
  <w:style w:type="character" w:styleId="CommentReference">
    <w:name w:val="annotation reference"/>
    <w:basedOn w:val="DefaultParagraphFont"/>
    <w:uiPriority w:val="99"/>
    <w:semiHidden/>
    <w:unhideWhenUsed/>
    <w:rsid w:val="00D5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77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UW">
      <a:dk1>
        <a:sysClr val="windowText" lastClr="000000"/>
      </a:dk1>
      <a:lt1>
        <a:sysClr val="window" lastClr="FFFFFF"/>
      </a:lt1>
      <a:dk2>
        <a:srgbClr val="005191"/>
      </a:dk2>
      <a:lt2>
        <a:srgbClr val="969696"/>
      </a:lt2>
      <a:accent1>
        <a:srgbClr val="539ED0"/>
      </a:accent1>
      <a:accent2>
        <a:srgbClr val="F57814"/>
      </a:accent2>
      <a:accent3>
        <a:srgbClr val="FF443B"/>
      </a:accent3>
      <a:accent4>
        <a:srgbClr val="FFB351"/>
      </a:accent4>
      <a:accent5>
        <a:srgbClr val="000000"/>
      </a:accent5>
      <a:accent6>
        <a:srgbClr val="70AD47"/>
      </a:accent6>
      <a:hlink>
        <a:srgbClr val="0563C1"/>
      </a:hlink>
      <a:folHlink>
        <a:srgbClr val="954F72"/>
      </a:folHlink>
    </a:clrScheme>
    <a:fontScheme name="UW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776C734739469438807C2BE4E37E" ma:contentTypeVersion="17" ma:contentTypeDescription="Create a new document." ma:contentTypeScope="" ma:versionID="5b3860788e2a25da752545c64171e179">
  <xsd:schema xmlns:xsd="http://www.w3.org/2001/XMLSchema" xmlns:xs="http://www.w3.org/2001/XMLSchema" xmlns:p="http://schemas.microsoft.com/office/2006/metadata/properties" xmlns:ns2="59cd084e-f83f-432b-98af-a191cec332da" xmlns:ns3="e88b036d-b4b2-49bb-850e-78160049862d" targetNamespace="http://schemas.microsoft.com/office/2006/metadata/properties" ma:root="true" ma:fieldsID="b7aca3f7a2bf4bd7849bb93ae5269336" ns2:_="" ns3:_="">
    <xsd:import namespace="59cd084e-f83f-432b-98af-a191cec332da"/>
    <xsd:import namespace="e88b036d-b4b2-49bb-850e-781600498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084e-f83f-432b-98af-a191cec33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e5160f-a6c7-47ce-a476-c12b952e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036d-b4b2-49bb-850e-7816004986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c4e71b-00fe-4b8c-b368-817e1d618888}" ma:internalName="TaxCatchAll" ma:showField="CatchAllData" ma:web="e88b036d-b4b2-49bb-850e-781600498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b036d-b4b2-49bb-850e-78160049862d" xsi:nil="true"/>
    <lcf76f155ced4ddcb4097134ff3c332f xmlns="59cd084e-f83f-432b-98af-a191cec332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438093-55C1-412B-9BCC-6BD6EFC45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817EE-CF70-456C-9973-2518267B34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DC7B1-DC8F-49A0-9C8A-91F2E806D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d084e-f83f-432b-98af-a191cec332da"/>
    <ds:schemaRef ds:uri="e88b036d-b4b2-49bb-850e-78160049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ECDE5-FD60-4C19-96BB-43815D3D4895}">
  <ds:schemaRefs>
    <ds:schemaRef ds:uri="e88b036d-b4b2-49bb-850e-78160049862d"/>
    <ds:schemaRef ds:uri="http://purl.org/dc/terms/"/>
    <ds:schemaRef ds:uri="http://schemas.microsoft.com/office/2006/documentManagement/types"/>
    <ds:schemaRef ds:uri="59cd084e-f83f-432b-98af-a191cec332da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Dickerson</dc:creator>
  <cp:keywords/>
  <dc:description/>
  <cp:lastModifiedBy>Maia Dickerson</cp:lastModifiedBy>
  <cp:revision>4</cp:revision>
  <dcterms:created xsi:type="dcterms:W3CDTF">2025-01-09T16:15:00Z</dcterms:created>
  <dcterms:modified xsi:type="dcterms:W3CDTF">2025-01-10T18:17:00Z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0x0101009460776C734739469438807C2BE4E37E</vt:lpwstr>
  </property>
  <property fmtid="{D5CDD505-2E9C-101B-9397-08002B2CF9AE}" pid="3" name="Order">
    <vt:r8>13646200</vt:r8>
  </property>
  <property fmtid="{D5CDD505-2E9C-101B-9397-08002B2CF9AE}" pid="4" name="MediaServiceImageTags">
    <vt:lpwstr/>
  </property>
</Properties>
</file>